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6E" w:rsidRPr="009C357F" w:rsidRDefault="0091646E" w:rsidP="0091646E">
      <w:pPr>
        <w:pStyle w:val="Body"/>
        <w:rPr>
          <w:rFonts w:cs="Helvetica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cs="Helvetica"/>
          <w:b/>
          <w:bCs/>
          <w:sz w:val="24"/>
          <w:szCs w:val="24"/>
          <w:u w:val="single"/>
        </w:rPr>
        <w:t>LBB</w:t>
      </w:r>
      <w:r w:rsidR="0040412B">
        <w:rPr>
          <w:rFonts w:cs="Helvetica"/>
          <w:b/>
          <w:bCs/>
          <w:sz w:val="24"/>
          <w:szCs w:val="24"/>
          <w:u w:val="single"/>
        </w:rPr>
        <w:t>RF Planning report January 2019</w:t>
      </w:r>
    </w:p>
    <w:p w:rsidR="0091646E" w:rsidRPr="009C357F" w:rsidRDefault="0091646E" w:rsidP="0091646E">
      <w:pPr>
        <w:pStyle w:val="Body"/>
        <w:rPr>
          <w:rFonts w:cs="Helvetica"/>
          <w:b/>
          <w:bCs/>
          <w:sz w:val="24"/>
          <w:szCs w:val="24"/>
          <w:u w:val="single"/>
        </w:rPr>
      </w:pPr>
    </w:p>
    <w:p w:rsidR="0091646E" w:rsidRPr="00EC270A" w:rsidRDefault="0091646E" w:rsidP="0091646E">
      <w:pPr>
        <w:pStyle w:val="Body"/>
        <w:rPr>
          <w:rFonts w:cs="Helvetica"/>
          <w:bCs/>
        </w:rPr>
      </w:pPr>
      <w:r w:rsidRPr="00EC270A">
        <w:rPr>
          <w:rFonts w:cs="Helvetica"/>
          <w:bCs/>
        </w:rPr>
        <w:t>Please pass on my email contact details to your Chair and/or Planning Representative:</w:t>
      </w:r>
    </w:p>
    <w:p w:rsidR="0091646E" w:rsidRDefault="0091646E" w:rsidP="0091646E">
      <w:pPr>
        <w:pStyle w:val="Body"/>
      </w:pPr>
    </w:p>
    <w:p w:rsidR="0091646E" w:rsidRDefault="00204C51" w:rsidP="0091646E">
      <w:pPr>
        <w:pStyle w:val="Body"/>
        <w:jc w:val="center"/>
      </w:pPr>
      <w:hyperlink r:id="rId5" w:history="1">
        <w:r w:rsidR="0091646E" w:rsidRPr="009C357F">
          <w:rPr>
            <w:rStyle w:val="Hyperlink"/>
            <w:rFonts w:cs="Helvetica"/>
            <w:b/>
            <w:bCs/>
            <w:sz w:val="24"/>
            <w:szCs w:val="24"/>
          </w:rPr>
          <w:t>andrea.stevens@gmail.com</w:t>
        </w:r>
      </w:hyperlink>
    </w:p>
    <w:p w:rsidR="0091646E" w:rsidRDefault="0091646E" w:rsidP="0091646E"/>
    <w:p w:rsidR="0091646E" w:rsidRDefault="0091646E" w:rsidP="0091646E">
      <w:pPr>
        <w:rPr>
          <w:rFonts w:ascii="Arial" w:hAnsi="Arial" w:cs="Arial"/>
          <w:b/>
          <w:sz w:val="24"/>
          <w:szCs w:val="24"/>
          <w:u w:val="single"/>
        </w:rPr>
      </w:pPr>
      <w:r w:rsidRPr="00930FBC">
        <w:rPr>
          <w:rFonts w:ascii="Arial" w:hAnsi="Arial" w:cs="Arial"/>
          <w:b/>
          <w:sz w:val="24"/>
          <w:szCs w:val="24"/>
          <w:u w:val="single"/>
        </w:rPr>
        <w:t>Current Planning applications that might be of interest</w:t>
      </w:r>
    </w:p>
    <w:p w:rsidR="00BA262A" w:rsidRDefault="00CA546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Charles Darwin School </w:t>
      </w:r>
      <w:r>
        <w:rPr>
          <w:rFonts w:ascii="Arial" w:hAnsi="Arial" w:cs="Arial"/>
        </w:rPr>
        <w:t>Biggin Hill 18/04424/FULL1 – Replacement of existing cladding panels and replacement of selected windows.</w:t>
      </w:r>
    </w:p>
    <w:p w:rsidR="006446B8" w:rsidRDefault="006446B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 George’s RAF Chapel </w:t>
      </w:r>
      <w:r>
        <w:rPr>
          <w:rFonts w:ascii="Arial" w:hAnsi="Arial" w:cs="Arial"/>
        </w:rPr>
        <w:t>Biggin Hill 18/05025/ADV – 1x non-illuminated freestanding monolith sign, 4x non-illuminated fascia signs, 1x non-illuminated pole mounted sign and 3x flagpoles with banners.</w:t>
      </w:r>
    </w:p>
    <w:p w:rsidR="00CA5465" w:rsidRPr="008874CD" w:rsidRDefault="008874C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Footzie Social Club </w:t>
      </w:r>
      <w:r>
        <w:rPr>
          <w:rFonts w:ascii="Arial" w:hAnsi="Arial" w:cs="Arial"/>
        </w:rPr>
        <w:t>Lower Sydenham SE26 18/05236/FULL1 – Demolition of existing buildings and the redevelopment of the site by the erection of a 4 to 8 storey development comprising 151</w:t>
      </w:r>
      <w:r w:rsidR="00575292">
        <w:rPr>
          <w:rFonts w:ascii="Arial" w:hAnsi="Arial" w:cs="Arial"/>
        </w:rPr>
        <w:t xml:space="preserve"> residential units (63 x 1bed, 8</w:t>
      </w:r>
      <w:r w:rsidR="008844A0">
        <w:rPr>
          <w:rFonts w:ascii="Arial" w:hAnsi="Arial" w:cs="Arial"/>
        </w:rPr>
        <w:t>0</w:t>
      </w:r>
      <w:r w:rsidR="00575292">
        <w:rPr>
          <w:rFonts w:ascii="Arial" w:hAnsi="Arial" w:cs="Arial"/>
        </w:rPr>
        <w:t xml:space="preserve"> x </w:t>
      </w:r>
      <w:r w:rsidR="008844A0">
        <w:rPr>
          <w:rFonts w:ascii="Arial" w:hAnsi="Arial" w:cs="Arial"/>
        </w:rPr>
        <w:t>2bed and 8</w:t>
      </w:r>
      <w:r>
        <w:rPr>
          <w:rFonts w:ascii="Arial" w:hAnsi="Arial" w:cs="Arial"/>
        </w:rPr>
        <w:t xml:space="preserve"> </w:t>
      </w:r>
      <w:r w:rsidR="00575292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 xml:space="preserve">3bed) together with the construction of an estate </w:t>
      </w:r>
      <w:r w:rsidR="00CC5DFD">
        <w:rPr>
          <w:rFonts w:ascii="Arial" w:hAnsi="Arial" w:cs="Arial"/>
        </w:rPr>
        <w:t>road</w:t>
      </w:r>
      <w:r>
        <w:rPr>
          <w:rFonts w:ascii="Arial" w:hAnsi="Arial" w:cs="Arial"/>
        </w:rPr>
        <w:t xml:space="preserve"> &amp; </w:t>
      </w:r>
      <w:r w:rsidR="002F02FB">
        <w:rPr>
          <w:rFonts w:ascii="Arial" w:hAnsi="Arial" w:cs="Arial"/>
        </w:rPr>
        <w:t>ancillary</w:t>
      </w:r>
      <w:r>
        <w:rPr>
          <w:rFonts w:ascii="Arial" w:hAnsi="Arial" w:cs="Arial"/>
        </w:rPr>
        <w:t xml:space="preserve"> car/cycle parking, landscaping of the eastern part of the site to form open space accessible to the public.</w:t>
      </w:r>
    </w:p>
    <w:p w:rsidR="00BC3708" w:rsidRPr="00CB4EFA" w:rsidRDefault="00BC3708" w:rsidP="00BC370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Allied Bakeries </w:t>
      </w:r>
      <w:r>
        <w:rPr>
          <w:rFonts w:ascii="Arial" w:hAnsi="Arial" w:cs="Arial"/>
        </w:rPr>
        <w:t xml:space="preserve">Cray Avenue Orpington 18/05184/FULL1 – Phased redevelopment of Allied Bakeries. Part demolition of former bakery. Retention of original office and tower. Redevelopment and alterations to retained distribution warehouse &amp; workshop. Creation of 2 new industrial units for B1(b), B1(c), B2 &amp; B8 uses </w:t>
      </w:r>
      <w:r w:rsidR="001A28EE">
        <w:rPr>
          <w:rFonts w:ascii="Arial" w:hAnsi="Arial" w:cs="Arial"/>
        </w:rPr>
        <w:t>including a service road, yards</w:t>
      </w:r>
      <w:r>
        <w:rPr>
          <w:rFonts w:ascii="Arial" w:hAnsi="Arial" w:cs="Arial"/>
        </w:rPr>
        <w:t>, parking and landscaping.</w:t>
      </w:r>
    </w:p>
    <w:p w:rsidR="0091646E" w:rsidRDefault="0091646E"/>
    <w:p w:rsidR="0091646E" w:rsidRDefault="001A28EE" w:rsidP="009164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</w:t>
      </w:r>
      <w:r w:rsidR="0091646E" w:rsidRPr="00112415">
        <w:rPr>
          <w:rFonts w:ascii="Arial" w:hAnsi="Arial" w:cs="Arial"/>
          <w:b/>
          <w:sz w:val="24"/>
          <w:szCs w:val="24"/>
          <w:u w:val="single"/>
        </w:rPr>
        <w:t>pdate on previously h</w:t>
      </w:r>
      <w:r w:rsidR="0091646E">
        <w:rPr>
          <w:rFonts w:ascii="Arial" w:hAnsi="Arial" w:cs="Arial"/>
          <w:b/>
          <w:sz w:val="24"/>
          <w:szCs w:val="24"/>
          <w:u w:val="single"/>
        </w:rPr>
        <w:t>ighlighted planning applications</w:t>
      </w:r>
    </w:p>
    <w:p w:rsidR="00222715" w:rsidRDefault="00222715" w:rsidP="00222715">
      <w:pPr>
        <w:rPr>
          <w:rFonts w:ascii="Arial" w:hAnsi="Arial" w:cs="Arial"/>
          <w:b/>
        </w:rPr>
      </w:pPr>
      <w:r w:rsidRPr="00930FBC">
        <w:rPr>
          <w:rFonts w:ascii="Arial" w:hAnsi="Arial" w:cs="Arial"/>
          <w:b/>
        </w:rPr>
        <w:t xml:space="preserve">48-50 London Lane </w:t>
      </w:r>
      <w:r w:rsidRPr="006A6BE0">
        <w:rPr>
          <w:rFonts w:ascii="Arial" w:hAnsi="Arial" w:cs="Arial"/>
        </w:rPr>
        <w:t>Bromley</w:t>
      </w:r>
      <w:r w:rsidRPr="00930F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18/03023/FULL1 – Change of use from Care Home (Use Class C2) to temporary accommodation to house homeless families (Use Class – Sui Generis). </w:t>
      </w:r>
      <w:r>
        <w:rPr>
          <w:rFonts w:ascii="Arial" w:hAnsi="Arial" w:cs="Arial"/>
          <w:b/>
        </w:rPr>
        <w:t>GRANTED</w:t>
      </w:r>
    </w:p>
    <w:p w:rsidR="007B560F" w:rsidRDefault="007B560F" w:rsidP="007B56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Baston School </w:t>
      </w:r>
      <w:r>
        <w:rPr>
          <w:rFonts w:ascii="Arial" w:hAnsi="Arial" w:cs="Arial"/>
        </w:rPr>
        <w:t xml:space="preserve">Hayes 18/03025/FULL1 – Extension &amp; alteration to existing specialist school for the teaching of students on the autistic spectrum comprising the demolition of 2 redundant sheds, relocation of granary store, felling of 3 trees and the construction of 10 linked single storey classrooms, alterations to vehicular access, circulation and parking arrangements including formation of 20 additional car parking spaces &amp; the planting of replacement trees. </w:t>
      </w:r>
      <w:r>
        <w:rPr>
          <w:rFonts w:ascii="Arial" w:hAnsi="Arial" w:cs="Arial"/>
          <w:b/>
        </w:rPr>
        <w:t>WITHDRAWN</w:t>
      </w:r>
    </w:p>
    <w:p w:rsidR="00A00FF6" w:rsidRDefault="00A00FF6" w:rsidP="00A00FF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The Royal Bell, </w:t>
      </w:r>
      <w:r>
        <w:rPr>
          <w:rFonts w:ascii="Arial" w:hAnsi="Arial" w:cs="Arial"/>
        </w:rPr>
        <w:t>175 High Street Bromley:</w:t>
      </w:r>
    </w:p>
    <w:p w:rsidR="00A00FF6" w:rsidRDefault="00A00FF6" w:rsidP="00A00F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3CDC">
        <w:rPr>
          <w:rFonts w:ascii="Arial" w:hAnsi="Arial" w:cs="Arial"/>
        </w:rPr>
        <w:t>18/03201/LBC - Demolition of the former stable block and external steps (173 - 177 High Street), conversion and refurbishment of the former public house (the former Royal Bell) including an extension of a 9 storey building plus a basement to provide a 50-bed hotel with a gym, swimming pool and formation of a new entrance with an associated access to the rear from Walters Yard. (LISTED BUILDING CONSENT)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GRANTED</w:t>
      </w:r>
    </w:p>
    <w:p w:rsidR="00A00FF6" w:rsidRPr="00C53CDC" w:rsidRDefault="00A00FF6" w:rsidP="00A00F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18/03252/FULL1 - </w:t>
      </w:r>
      <w:r w:rsidRPr="00C53CDC">
        <w:rPr>
          <w:rFonts w:ascii="Arial" w:hAnsi="Arial" w:cs="Arial"/>
        </w:rPr>
        <w:t>Demolition of the former stable block and external steps (173 - 177 High Street), conversion and refurbishment of the former public house including an extension of a 9 storey building plus a basement to provide a 50-bed hotel with a gym, swimming pool and formation of a new entrance with an associated access to the rear from Walters Yard.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GRANTED</w:t>
      </w:r>
    </w:p>
    <w:p w:rsidR="0091646E" w:rsidRDefault="00954C7E">
      <w:pPr>
        <w:rPr>
          <w:rFonts w:ascii="Arial" w:hAnsi="Arial" w:cs="Arial"/>
          <w:b/>
        </w:rPr>
      </w:pPr>
      <w:r w:rsidRPr="00954C7E">
        <w:rPr>
          <w:rFonts w:ascii="Arial" w:hAnsi="Arial" w:cs="Arial"/>
          <w:b/>
        </w:rPr>
        <w:t xml:space="preserve">196 – 198 High Street, </w:t>
      </w:r>
      <w:r w:rsidRPr="00954C7E">
        <w:rPr>
          <w:rFonts w:ascii="Arial" w:hAnsi="Arial" w:cs="Arial"/>
        </w:rPr>
        <w:t>Bromley</w:t>
      </w:r>
      <w:r w:rsidRPr="00954C7E">
        <w:rPr>
          <w:rFonts w:ascii="Arial" w:hAnsi="Arial" w:cs="Arial"/>
          <w:b/>
        </w:rPr>
        <w:t xml:space="preserve"> </w:t>
      </w:r>
      <w:r w:rsidRPr="00954C7E">
        <w:rPr>
          <w:rFonts w:ascii="Arial" w:hAnsi="Arial" w:cs="Arial"/>
        </w:rPr>
        <w:t>18/04000/FULL1</w:t>
      </w:r>
      <w:r w:rsidRPr="00954C7E">
        <w:rPr>
          <w:rFonts w:ascii="Arial" w:hAnsi="Arial" w:cs="Arial"/>
          <w:b/>
        </w:rPr>
        <w:t xml:space="preserve"> - </w:t>
      </w:r>
      <w:r w:rsidRPr="00954C7E">
        <w:rPr>
          <w:rFonts w:ascii="Arial" w:hAnsi="Arial" w:cs="Arial"/>
        </w:rPr>
        <w:t>Reuse and conversion of the existing building to provide restaurant (Class A3/A4) at ground floor, office (Class B1) at first floor, long-term document storage (Class B8) at basement level and 3 residential apartments (Class C3) above. Demolition of existing single storey and erection of new 3 storey extension building to the rear. Retention of the existing Stable Block to provide 5 residential apartments (Class C3) and gym/fitness studio (Class D2) with cycle parking and landscaping.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GRANTED</w:t>
      </w:r>
    </w:p>
    <w:p w:rsidR="00835338" w:rsidRPr="00835338" w:rsidRDefault="00835338">
      <w:pPr>
        <w:rPr>
          <w:rFonts w:ascii="Arial" w:hAnsi="Arial" w:cs="Arial"/>
          <w:b/>
        </w:rPr>
      </w:pPr>
    </w:p>
    <w:p w:rsidR="0091646E" w:rsidRDefault="0091646E" w:rsidP="0091646E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EF020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Forthcoming appeal public inquiries</w:t>
      </w:r>
    </w:p>
    <w:p w:rsidR="00E9619A" w:rsidRDefault="00E9619A" w:rsidP="0091646E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:rsidR="00E9619A" w:rsidRDefault="00E9619A" w:rsidP="00E9619A">
      <w:pPr>
        <w:pStyle w:val="Body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Bronze Works, </w:t>
      </w:r>
      <w:r>
        <w:rPr>
          <w:rFonts w:ascii="Arial" w:hAnsi="Arial" w:cs="Arial"/>
        </w:rPr>
        <w:t>Kangley Bridge Road, Lower Sydenham 13/03598 (Inquiry 29 January 2019) – Use of building as 8 flats (Class C3) pursuant to grant of prior approval under reference 13/03598. Lawful development certificate – existing.</w:t>
      </w:r>
    </w:p>
    <w:p w:rsidR="0092680D" w:rsidRDefault="0092680D" w:rsidP="00E9619A">
      <w:pPr>
        <w:pStyle w:val="Body"/>
        <w:rPr>
          <w:rFonts w:ascii="Arial" w:hAnsi="Arial" w:cs="Arial"/>
        </w:rPr>
      </w:pPr>
    </w:p>
    <w:p w:rsidR="0092680D" w:rsidRPr="00E67B31" w:rsidRDefault="0092680D" w:rsidP="0092680D">
      <w:pPr>
        <w:pStyle w:val="Body"/>
        <w:rPr>
          <w:rFonts w:ascii="Arial" w:hAnsi="Arial" w:cs="Arial"/>
        </w:rPr>
      </w:pPr>
      <w:r>
        <w:rPr>
          <w:rFonts w:ascii="Arial" w:hAnsi="Arial" w:cs="Arial"/>
          <w:b/>
        </w:rPr>
        <w:t>The Chinese Garage Ltd</w:t>
      </w:r>
      <w:r>
        <w:rPr>
          <w:rFonts w:ascii="Arial" w:hAnsi="Arial" w:cs="Arial"/>
        </w:rPr>
        <w:t xml:space="preserve"> Wickham Road, Beckenham – 2 appeals (Hearing 4 April 2019) 1. NMA to allow for a variation of planning permission 16/02988/FULL1 (removal of conditions 21, 22, 23) 2. Appeal against enforcement notice issued for unauthorized metal hoarding.</w:t>
      </w:r>
    </w:p>
    <w:p w:rsidR="000E30C8" w:rsidRDefault="000E30C8" w:rsidP="00E9619A">
      <w:pPr>
        <w:pStyle w:val="Body"/>
        <w:rPr>
          <w:rFonts w:ascii="Arial" w:hAnsi="Arial" w:cs="Arial"/>
        </w:rPr>
      </w:pPr>
    </w:p>
    <w:p w:rsidR="000E30C8" w:rsidRDefault="000E30C8" w:rsidP="000E30C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Hayes Street Farm, </w:t>
      </w:r>
      <w:r>
        <w:rPr>
          <w:rFonts w:ascii="Arial" w:hAnsi="Arial" w:cs="Arial"/>
        </w:rPr>
        <w:t>Hayes Lane, Bromley 17/05543/FULL1 and 18/00137/LBC (Inquiry 30 April – 3 May 2019) – 2 appeals 1. Demolition of the existing buildings with the exception of the Listed farmhouse and erection of 9 dwellings with associated works. 2. As previous Application for listed building consent.</w:t>
      </w:r>
    </w:p>
    <w:p w:rsidR="000E30C8" w:rsidRPr="000F0490" w:rsidRDefault="000E30C8" w:rsidP="00E9619A">
      <w:pPr>
        <w:pStyle w:val="Body"/>
        <w:rPr>
          <w:rFonts w:ascii="Arial" w:hAnsi="Arial" w:cs="Arial"/>
        </w:rPr>
      </w:pPr>
    </w:p>
    <w:p w:rsidR="0091646E" w:rsidRDefault="0091646E" w:rsidP="0091646E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633D86">
        <w:rPr>
          <w:rFonts w:ascii="Arial" w:hAnsi="Arial" w:cs="Arial"/>
          <w:b/>
          <w:bCs/>
          <w:sz w:val="24"/>
          <w:szCs w:val="24"/>
          <w:u w:val="single"/>
        </w:rPr>
        <w:t>Appeal Public enquiries</w:t>
      </w:r>
      <w:r>
        <w:rPr>
          <w:rFonts w:ascii="Arial" w:hAnsi="Arial" w:cs="Arial"/>
          <w:b/>
          <w:bCs/>
          <w:sz w:val="24"/>
          <w:szCs w:val="24"/>
          <w:u w:val="single"/>
        </w:rPr>
        <w:t>/hearings</w:t>
      </w:r>
      <w:r w:rsidRPr="00633D86">
        <w:rPr>
          <w:rFonts w:ascii="Arial" w:hAnsi="Arial" w:cs="Arial"/>
          <w:b/>
          <w:bCs/>
          <w:sz w:val="24"/>
          <w:szCs w:val="24"/>
          <w:u w:val="single"/>
        </w:rPr>
        <w:t xml:space="preserve"> where a decision has been made</w:t>
      </w:r>
    </w:p>
    <w:p w:rsidR="00DC7EA4" w:rsidRDefault="00DC7EA4" w:rsidP="0091646E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:rsidR="00DC7EA4" w:rsidRPr="007A6805" w:rsidRDefault="00DC7EA4" w:rsidP="00DC7EA4">
      <w:pPr>
        <w:pStyle w:val="NoSpacing"/>
        <w:rPr>
          <w:rFonts w:ascii="Arial" w:hAnsi="Arial" w:cs="Arial"/>
        </w:rPr>
      </w:pPr>
      <w:r w:rsidRPr="006C3655">
        <w:rPr>
          <w:rFonts w:ascii="Arial" w:hAnsi="Arial" w:cs="Arial"/>
          <w:b/>
        </w:rPr>
        <w:t>St Hughes Playing Fields</w:t>
      </w:r>
      <w:r w:rsidRPr="006C3655">
        <w:rPr>
          <w:rFonts w:ascii="Arial" w:hAnsi="Arial" w:cs="Arial"/>
        </w:rPr>
        <w:t>, Bickley</w:t>
      </w:r>
      <w:r>
        <w:rPr>
          <w:rFonts w:ascii="Arial" w:hAnsi="Arial" w:cs="Arial"/>
        </w:rPr>
        <w:t xml:space="preserve"> </w:t>
      </w:r>
      <w:r w:rsidR="001B10D0">
        <w:rPr>
          <w:rFonts w:ascii="Arial" w:hAnsi="Arial" w:cs="Arial"/>
        </w:rPr>
        <w:t>17/02468</w:t>
      </w:r>
      <w:r w:rsidRPr="006C3655">
        <w:rPr>
          <w:rFonts w:ascii="Arial" w:hAnsi="Arial" w:cs="Arial"/>
        </w:rPr>
        <w:t>/FULL1</w:t>
      </w:r>
      <w:r>
        <w:rPr>
          <w:rFonts w:ascii="Arial" w:hAnsi="Arial" w:cs="Arial"/>
        </w:rPr>
        <w:t xml:space="preserve"> (Inquiry 6 November 2018 4 days) </w:t>
      </w:r>
      <w:r w:rsidRPr="006C3655">
        <w:rPr>
          <w:rFonts w:ascii="Arial" w:hAnsi="Arial" w:cs="Arial"/>
        </w:rPr>
        <w:t xml:space="preserve">– Proposed </w:t>
      </w:r>
      <w:r>
        <w:rPr>
          <w:rFonts w:ascii="Arial" w:hAnsi="Arial" w:cs="Arial"/>
        </w:rPr>
        <w:t>erection of a 6FE Secondary Boys school comprising a part 2 storey, part 3 storey building of 8443m² including a sports hall (also for wider community use) together with hard and soft landscaping, creation of a new vehicular access on Chislehurst Road, 69 parking spaces, drop off/pick up area and associated works. Erection of a temporary 2 storey classroom block on site for 12 months to accommodate 5 classrooms, a laboratory, offices and toilets.</w:t>
      </w:r>
      <w:r w:rsidR="001B10D0" w:rsidRPr="001B10D0">
        <w:rPr>
          <w:rFonts w:ascii="Arial" w:hAnsi="Arial" w:cs="Arial"/>
          <w:b/>
        </w:rPr>
        <w:t xml:space="preserve"> APPEAL</w:t>
      </w:r>
      <w:r w:rsidR="001B10D0">
        <w:rPr>
          <w:rFonts w:ascii="Arial" w:hAnsi="Arial" w:cs="Arial"/>
        </w:rPr>
        <w:t xml:space="preserve"> </w:t>
      </w:r>
      <w:r w:rsidR="001B10D0">
        <w:rPr>
          <w:rFonts w:ascii="Arial" w:hAnsi="Arial" w:cs="Arial"/>
          <w:b/>
        </w:rPr>
        <w:t>ALLOWED</w:t>
      </w:r>
    </w:p>
    <w:p w:rsidR="0091646E" w:rsidRPr="001134EC" w:rsidRDefault="001A28EE">
      <w:pPr>
        <w:rPr>
          <w:b/>
        </w:rPr>
      </w:pPr>
      <w:r w:rsidRPr="001134EC">
        <w:rPr>
          <w:b/>
        </w:rPr>
        <w:t>___________________________________________________________________________________________</w:t>
      </w:r>
    </w:p>
    <w:p w:rsidR="002F02FB" w:rsidRDefault="002F02FB" w:rsidP="002F02FB">
      <w:pPr>
        <w:pStyle w:val="NoSpacing"/>
        <w:rPr>
          <w:rFonts w:ascii="Arial" w:hAnsi="Arial" w:cs="Arial"/>
          <w:b/>
          <w:u w:val="single"/>
        </w:rPr>
      </w:pPr>
      <w:r w:rsidRPr="002749F7">
        <w:rPr>
          <w:rFonts w:ascii="Arial" w:hAnsi="Arial" w:cs="Arial"/>
          <w:b/>
          <w:u w:val="single"/>
        </w:rPr>
        <w:t>LBB Residents’ Association Planning Seminar</w:t>
      </w:r>
    </w:p>
    <w:p w:rsidR="002F02FB" w:rsidRDefault="002F02FB" w:rsidP="002F02FB">
      <w:pPr>
        <w:pStyle w:val="NoSpacing"/>
        <w:rPr>
          <w:rFonts w:ascii="Arial" w:hAnsi="Arial" w:cs="Arial"/>
          <w:b/>
          <w:u w:val="single"/>
        </w:rPr>
      </w:pPr>
    </w:p>
    <w:p w:rsidR="002F02FB" w:rsidRDefault="002F02FB" w:rsidP="002F02F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Invitations have been sent to RAs in LBB to attend the Planning Seminar. This will be held on Saturday 16 March 2019 from 10am until 1pm. </w:t>
      </w:r>
    </w:p>
    <w:p w:rsidR="002F02FB" w:rsidRDefault="002F02FB" w:rsidP="002F02F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you have not received an invitation and would like to attend – each RA can send up to 3 delegates – please contact:  </w:t>
      </w:r>
      <w:hyperlink r:id="rId6" w:history="1">
        <w:r w:rsidRPr="00173729">
          <w:rPr>
            <w:rStyle w:val="Hyperlink"/>
            <w:rFonts w:ascii="Arial" w:hAnsi="Arial" w:cs="Arial"/>
          </w:rPr>
          <w:t>Najmin.Chowdhury@bromley.gov.uk</w:t>
        </w:r>
      </w:hyperlink>
    </w:p>
    <w:p w:rsidR="002F02FB" w:rsidRPr="002749F7" w:rsidRDefault="002F02FB" w:rsidP="002F02FB">
      <w:pPr>
        <w:pStyle w:val="NoSpacing"/>
        <w:rPr>
          <w:rFonts w:ascii="Arial" w:hAnsi="Arial" w:cs="Arial"/>
        </w:rPr>
      </w:pPr>
    </w:p>
    <w:p w:rsidR="00222715" w:rsidRDefault="00222715" w:rsidP="00222715">
      <w:pPr>
        <w:rPr>
          <w:rFonts w:ascii="Arial" w:hAnsi="Arial" w:cs="Arial"/>
          <w:b/>
          <w:sz w:val="24"/>
          <w:szCs w:val="24"/>
          <w:u w:val="single"/>
        </w:rPr>
      </w:pPr>
      <w:r w:rsidRPr="00BD0AC5">
        <w:rPr>
          <w:rFonts w:ascii="Arial" w:hAnsi="Arial" w:cs="Arial"/>
          <w:b/>
          <w:sz w:val="24"/>
          <w:szCs w:val="24"/>
          <w:u w:val="single"/>
        </w:rPr>
        <w:t>LBB DLP – progress</w:t>
      </w:r>
    </w:p>
    <w:p w:rsidR="002C254E" w:rsidRPr="00AA57AF" w:rsidRDefault="002C254E" w:rsidP="002C254E">
      <w:pPr>
        <w:rPr>
          <w:rFonts w:ascii="Arial" w:hAnsi="Arial" w:cs="Arial"/>
        </w:rPr>
      </w:pPr>
      <w:r w:rsidRPr="00AA57AF">
        <w:rPr>
          <w:rFonts w:ascii="Arial" w:hAnsi="Arial" w:cs="Arial"/>
        </w:rPr>
        <w:t>There are several meetings scheduled for this week regarding the adoption of Bromley’s Local Plan. At the time of writing these meetings are as follows:</w:t>
      </w:r>
    </w:p>
    <w:p w:rsidR="002C254E" w:rsidRPr="00AA57AF" w:rsidRDefault="002C254E" w:rsidP="002C25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57AF">
        <w:rPr>
          <w:rFonts w:ascii="Arial" w:hAnsi="Arial" w:cs="Arial"/>
        </w:rPr>
        <w:t>Special Meeting Development Control Committee – Tuesday 15 January 2019 1930hrs</w:t>
      </w:r>
    </w:p>
    <w:p w:rsidR="002C254E" w:rsidRPr="00AA57AF" w:rsidRDefault="002C254E" w:rsidP="002C25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57AF">
        <w:rPr>
          <w:rFonts w:ascii="Arial" w:hAnsi="Arial" w:cs="Arial"/>
        </w:rPr>
        <w:t>Executive Meeting – Wednesday 16 January 2019 at 1700hrs</w:t>
      </w:r>
    </w:p>
    <w:p w:rsidR="002C254E" w:rsidRPr="00AA57AF" w:rsidRDefault="002C254E" w:rsidP="002C25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57AF">
        <w:rPr>
          <w:rFonts w:ascii="Arial" w:hAnsi="Arial" w:cs="Arial"/>
        </w:rPr>
        <w:t>Full Council meeting – Wednesday 16 January 2019 at 1900hrs</w:t>
      </w:r>
    </w:p>
    <w:p w:rsidR="00222715" w:rsidRDefault="0022271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1646E" w:rsidRDefault="0091646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MOL – Draft New London Plan</w:t>
      </w:r>
    </w:p>
    <w:p w:rsidR="00336F1E" w:rsidRDefault="00336F1E" w:rsidP="00336F1E">
      <w:pPr>
        <w:rPr>
          <w:rFonts w:ascii="Arial" w:hAnsi="Arial" w:cs="Arial"/>
        </w:rPr>
      </w:pPr>
      <w:r>
        <w:rPr>
          <w:rFonts w:ascii="Arial" w:hAnsi="Arial" w:cs="Arial"/>
        </w:rPr>
        <w:t>The Examination in Public of the DNLP commenced Tuesday 15 January 2019. The programme of hearings for Matters</w:t>
      </w:r>
      <w:r w:rsidRPr="007F4CAD">
        <w:rPr>
          <w:rFonts w:ascii="Arial" w:hAnsi="Arial" w:cs="Arial"/>
        </w:rPr>
        <w:t xml:space="preserve"> can be viewed at:</w:t>
      </w:r>
    </w:p>
    <w:p w:rsidR="00336F1E" w:rsidRDefault="00204C51" w:rsidP="00336F1E">
      <w:pPr>
        <w:rPr>
          <w:rFonts w:ascii="Arial" w:hAnsi="Arial" w:cs="Arial"/>
        </w:rPr>
      </w:pPr>
      <w:hyperlink r:id="rId7" w:history="1">
        <w:r w:rsidR="00336F1E" w:rsidRPr="007F4CAD">
          <w:rPr>
            <w:rStyle w:val="Hyperlink"/>
            <w:rFonts w:ascii="Arial" w:hAnsi="Arial" w:cs="Arial"/>
          </w:rPr>
          <w:t>https://www.london.gov.uk/sites/default/files/lp_hearings_programme_-_final_nov_2018.pdf</w:t>
        </w:r>
      </w:hyperlink>
    </w:p>
    <w:p w:rsidR="00336F1E" w:rsidRDefault="00336F1E" w:rsidP="00336F1E">
      <w:pPr>
        <w:rPr>
          <w:rFonts w:ascii="Arial" w:hAnsi="Arial" w:cs="Arial"/>
        </w:rPr>
      </w:pPr>
      <w:r>
        <w:rPr>
          <w:rFonts w:ascii="Arial" w:hAnsi="Arial" w:cs="Arial"/>
        </w:rPr>
        <w:t>The timetable extends from 15 January 2019 through to 17 May 2019 (11 weeks).</w:t>
      </w:r>
    </w:p>
    <w:p w:rsidR="00336F1E" w:rsidRDefault="00336F1E" w:rsidP="00336F1E">
      <w:pPr>
        <w:rPr>
          <w:rFonts w:ascii="Arial" w:hAnsi="Arial" w:cs="Arial"/>
        </w:rPr>
      </w:pPr>
      <w:r>
        <w:rPr>
          <w:rFonts w:ascii="Arial" w:hAnsi="Arial" w:cs="Arial"/>
        </w:rPr>
        <w:t>Supplementary documents submitted by various parties for these hearings can be viewed at:</w:t>
      </w:r>
    </w:p>
    <w:p w:rsidR="0091646E" w:rsidRDefault="00204C51">
      <w:pPr>
        <w:rPr>
          <w:rFonts w:ascii="Arial" w:hAnsi="Arial" w:cs="Arial"/>
        </w:rPr>
      </w:pPr>
      <w:hyperlink r:id="rId8" w:history="1">
        <w:r w:rsidR="00C15823" w:rsidRPr="00C15823">
          <w:rPr>
            <w:rStyle w:val="Hyperlink"/>
            <w:rFonts w:ascii="Arial" w:hAnsi="Arial" w:cs="Arial"/>
          </w:rPr>
          <w:t>https://www.london.gov.uk/what-we-do/planning/london-plan/new-london-plan/examination-public-draft-new-london-plan/eip-news</w:t>
        </w:r>
      </w:hyperlink>
    </w:p>
    <w:p w:rsidR="002F02FB" w:rsidRDefault="002F02FB">
      <w:pPr>
        <w:rPr>
          <w:rFonts w:ascii="Arial" w:hAnsi="Arial" w:cs="Arial"/>
        </w:rPr>
      </w:pPr>
    </w:p>
    <w:p w:rsidR="0091646E" w:rsidRPr="007A34CF" w:rsidRDefault="0091646E" w:rsidP="0091646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A.Stevens 14 January 2019</w:t>
      </w:r>
    </w:p>
    <w:p w:rsidR="0091646E" w:rsidRDefault="0091646E"/>
    <w:sectPr w:rsidR="0091646E" w:rsidSect="002F02FB">
      <w:pgSz w:w="11906" w:h="16838"/>
      <w:pgMar w:top="907" w:right="964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331AA"/>
    <w:multiLevelType w:val="hybridMultilevel"/>
    <w:tmpl w:val="00841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43FB"/>
    <w:multiLevelType w:val="hybridMultilevel"/>
    <w:tmpl w:val="70503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6E"/>
    <w:rsid w:val="00070A75"/>
    <w:rsid w:val="000E30C8"/>
    <w:rsid w:val="001134EC"/>
    <w:rsid w:val="001A28EE"/>
    <w:rsid w:val="001B10D0"/>
    <w:rsid w:val="00204C51"/>
    <w:rsid w:val="00222715"/>
    <w:rsid w:val="002C254E"/>
    <w:rsid w:val="002F02FB"/>
    <w:rsid w:val="00336F1E"/>
    <w:rsid w:val="003766C2"/>
    <w:rsid w:val="0040412B"/>
    <w:rsid w:val="00575292"/>
    <w:rsid w:val="006446B8"/>
    <w:rsid w:val="0073067F"/>
    <w:rsid w:val="007B560F"/>
    <w:rsid w:val="00835338"/>
    <w:rsid w:val="00840767"/>
    <w:rsid w:val="008844A0"/>
    <w:rsid w:val="008874CD"/>
    <w:rsid w:val="0091646E"/>
    <w:rsid w:val="0092680D"/>
    <w:rsid w:val="00954C7E"/>
    <w:rsid w:val="00A00FF6"/>
    <w:rsid w:val="00AA57AF"/>
    <w:rsid w:val="00BA262A"/>
    <w:rsid w:val="00BC3708"/>
    <w:rsid w:val="00C15823"/>
    <w:rsid w:val="00CA5465"/>
    <w:rsid w:val="00CC5DFD"/>
    <w:rsid w:val="00D724A6"/>
    <w:rsid w:val="00D94AEF"/>
    <w:rsid w:val="00DC7EA4"/>
    <w:rsid w:val="00E9619A"/>
    <w:rsid w:val="00E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E927E-90DA-4036-A316-96C80440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16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9164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FF6"/>
    <w:pPr>
      <w:ind w:left="720"/>
      <w:contextualSpacing/>
    </w:pPr>
  </w:style>
  <w:style w:type="paragraph" w:styleId="NoSpacing">
    <w:name w:val="No Spacing"/>
    <w:uiPriority w:val="1"/>
    <w:qFormat/>
    <w:rsid w:val="00DC7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.gov.uk/what-we-do/planning/london-plan/new-london-plan/examination-public-draft-new-london-plan/eip-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ndon.gov.uk/sites/default/files/lp_hearings_programme_-_final_nov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jmin.Chowdhury@bromley.gov.uk" TargetMode="External"/><Relationship Id="rId5" Type="http://schemas.openxmlformats.org/officeDocument/2006/relationships/hyperlink" Target="mailto:andrea.steven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Richard Mainwaring-Burton</cp:lastModifiedBy>
  <cp:revision>2</cp:revision>
  <cp:lastPrinted>2019-01-14T14:07:00Z</cp:lastPrinted>
  <dcterms:created xsi:type="dcterms:W3CDTF">2019-02-01T10:44:00Z</dcterms:created>
  <dcterms:modified xsi:type="dcterms:W3CDTF">2019-02-01T10:44:00Z</dcterms:modified>
</cp:coreProperties>
</file>